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09D" w:rsidRDefault="00815DE0" w:rsidP="00815DE0">
      <w:pPr>
        <w:spacing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Додаток </w:t>
      </w:r>
      <w:r w:rsidR="00851F50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AC42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AC4241" w:rsidRDefault="00AC4241" w:rsidP="00AC4241">
      <w:pPr>
        <w:spacing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 xml:space="preserve">до рішення виконавчого комітету </w:t>
      </w:r>
    </w:p>
    <w:p w:rsidR="00AC4241" w:rsidRDefault="00AC4241" w:rsidP="00AC4241">
      <w:pPr>
        <w:spacing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№ 4/5 від 24.03.2022 року</w:t>
      </w:r>
    </w:p>
    <w:p w:rsidR="00815DE0" w:rsidRPr="00815DE0" w:rsidRDefault="00815DE0" w:rsidP="00AC4241">
      <w:pPr>
        <w:spacing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="008E36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</w:t>
      </w:r>
    </w:p>
    <w:p w:rsidR="00D7209D" w:rsidRPr="00533696" w:rsidRDefault="00E1109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vn6w6darg008" w:colFirst="0" w:colLast="0"/>
      <w:bookmarkStart w:id="1" w:name="_heading=h.vb5ik2uhquc6" w:colFirst="0" w:colLast="0"/>
      <w:bookmarkEnd w:id="0"/>
      <w:bookmarkEnd w:id="1"/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 xml:space="preserve">ПОЛОЖЕННЯ </w:t>
      </w:r>
    </w:p>
    <w:p w:rsidR="008E365E" w:rsidRPr="00533696" w:rsidRDefault="00E1109E" w:rsidP="00AC4241">
      <w:pPr>
        <w:tabs>
          <w:tab w:val="left" w:pos="8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2" w:name="_heading=h.vabs9q5xwt5x" w:colFirst="0" w:colLast="0"/>
      <w:bookmarkEnd w:id="2"/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>про робочу групу з визначення потреб населення</w:t>
      </w:r>
      <w:r w:rsidR="00851F50" w:rsidRPr="0053369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у соціальних послугах та розробки соціального паспорта</w:t>
      </w:r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56094" w:rsidRPr="0053369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Савранської селищної територіальної громади</w:t>
      </w:r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bookmarkStart w:id="3" w:name="_heading=h.1i2f1pl6v7vu" w:colFirst="0" w:colLast="0"/>
      <w:bookmarkStart w:id="4" w:name="_heading=h.k2ayi513kfj0" w:colFirst="0" w:colLast="0"/>
      <w:bookmarkEnd w:id="3"/>
      <w:bookmarkEnd w:id="4"/>
    </w:p>
    <w:p w:rsidR="00D7209D" w:rsidRPr="00533696" w:rsidRDefault="00E1109E" w:rsidP="00EA21FB">
      <w:pPr>
        <w:tabs>
          <w:tab w:val="left" w:pos="851"/>
        </w:tabs>
        <w:spacing w:before="200"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І. Загальні положення </w:t>
      </w:r>
    </w:p>
    <w:p w:rsidR="00D7209D" w:rsidRPr="00533696" w:rsidRDefault="00EA21FB" w:rsidP="00EA21FB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5" w:name="_heading=h.n798f0drromr" w:colFirst="0" w:colLast="0"/>
      <w:bookmarkEnd w:id="5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1.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Положення про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робочу групу з визначення потреб населення у соціальних послугах </w:t>
      </w:r>
      <w:r w:rsidR="00851F50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та розробки соціального паспорта</w:t>
      </w:r>
      <w:r w:rsidR="00851F50" w:rsidRPr="0053369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(далі –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обочу групу)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розроблено відповідно до Закону України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Про соціальні послуги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постанови Кабінету Міністрів України </w:t>
      </w:r>
      <w:r w:rsidR="00851F50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від 01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червня 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2020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року 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№ 587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Про затвердження Порядку організації надання соціальних послуг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наказу Міністерства соціальної політики України </w:t>
      </w:r>
      <w:r w:rsidR="00AC07D0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</w:t>
      </w:r>
      <w:r w:rsidR="00851F50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в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ід 20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січня 2014 року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№ 28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Про затвердження Порядку визначення потреб населення адміністративно-територіальної одиниці у соціальних послугах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</w:t>
      </w:r>
    </w:p>
    <w:p w:rsidR="00D7209D" w:rsidRPr="00533696" w:rsidRDefault="00E1109E" w:rsidP="00EA21FB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6" w:name="_heading=h.1ztfrncrdysg" w:colFirst="0" w:colLast="0"/>
      <w:bookmarkEnd w:id="6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2. </w:t>
      </w:r>
      <w:r w:rsidR="003E16DB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Це п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оложення визначає порядок створення, загальні організаційні та процедурні засади діяльності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обочої групи з визначення потреб населення </w:t>
      </w:r>
      <w:r w:rsidR="00356094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Савранської селищної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територіальної громади у соціальних послугах. </w:t>
      </w:r>
    </w:p>
    <w:p w:rsidR="001044C6" w:rsidRPr="00533696" w:rsidRDefault="00AC685B" w:rsidP="001044C6">
      <w:pPr>
        <w:pStyle w:val="a5"/>
        <w:widowControl w:val="0"/>
        <w:tabs>
          <w:tab w:val="left" w:pos="851"/>
        </w:tabs>
        <w:autoSpaceDE w:val="0"/>
        <w:autoSpaceDN w:val="0"/>
        <w:spacing w:line="240" w:lineRule="auto"/>
        <w:ind w:left="142" w:right="125"/>
        <w:contextualSpacing w:val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33696">
        <w:rPr>
          <w:rFonts w:ascii="Times New Roman" w:hAnsi="Times New Roman" w:cs="Times New Roman"/>
          <w:i/>
          <w:color w:val="000000"/>
          <w:sz w:val="26"/>
          <w:szCs w:val="26"/>
          <w:lang w:val="uk-UA"/>
        </w:rPr>
        <w:t xml:space="preserve">      </w:t>
      </w:r>
      <w:r w:rsidR="001044C6" w:rsidRPr="00533696">
        <w:rPr>
          <w:rFonts w:ascii="Times New Roman" w:hAnsi="Times New Roman" w:cs="Times New Roman"/>
          <w:color w:val="000000"/>
          <w:sz w:val="26"/>
          <w:szCs w:val="26"/>
          <w:lang w:val="uk-UA"/>
        </w:rPr>
        <w:t>3.</w:t>
      </w:r>
      <w:r w:rsidRPr="0053369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1044C6" w:rsidRPr="00533696">
        <w:rPr>
          <w:rFonts w:ascii="Times New Roman" w:hAnsi="Times New Roman" w:cs="Times New Roman"/>
          <w:color w:val="000000"/>
          <w:sz w:val="26"/>
          <w:szCs w:val="26"/>
        </w:rPr>
        <w:t>Робоча група у своїй діяльності керується </w:t>
      </w:r>
      <w:hyperlink r:id="rId8" w:tgtFrame="_blank" w:history="1">
        <w:r w:rsidR="001044C6" w:rsidRPr="00533696">
          <w:rPr>
            <w:rStyle w:val="aa"/>
            <w:rFonts w:ascii="Times New Roman" w:hAnsi="Times New Roman" w:cs="Times New Roman"/>
            <w:color w:val="000000"/>
            <w:sz w:val="26"/>
            <w:szCs w:val="26"/>
          </w:rPr>
          <w:t>Конституцією України</w:t>
        </w:r>
      </w:hyperlink>
      <w:r w:rsidR="001044C6" w:rsidRPr="00533696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, </w:t>
      </w:r>
      <w:r w:rsidR="001044C6" w:rsidRPr="00533696">
        <w:rPr>
          <w:rFonts w:ascii="Times New Roman" w:hAnsi="Times New Roman" w:cs="Times New Roman"/>
          <w:color w:val="000000"/>
          <w:sz w:val="26"/>
          <w:szCs w:val="26"/>
        </w:rPr>
        <w:t>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іншими актами законодавства України та цим Положенням.</w:t>
      </w:r>
    </w:p>
    <w:p w:rsidR="004E4555" w:rsidRPr="00533696" w:rsidRDefault="004E4555" w:rsidP="001044C6">
      <w:pPr>
        <w:pStyle w:val="a5"/>
        <w:widowControl w:val="0"/>
        <w:tabs>
          <w:tab w:val="left" w:pos="851"/>
        </w:tabs>
        <w:autoSpaceDE w:val="0"/>
        <w:autoSpaceDN w:val="0"/>
        <w:spacing w:line="240" w:lineRule="auto"/>
        <w:ind w:left="142" w:right="125"/>
        <w:contextualSpacing w:val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4. Робоча група є консультативно-дорадчим органом, основним завданням якого є планування, узгодження та реалізація заходів, пов’язаних з визначенням потреб населення громади у соціальних послугах та сприяння ухваленню відповідних рішень щодо забезпечення розвитку системи надання соціальних послуг на території селищної ради.</w:t>
      </w:r>
    </w:p>
    <w:p w:rsidR="00D7209D" w:rsidRPr="00533696" w:rsidRDefault="00D7209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7" w:name="_heading=h.d5nuoo54dhp6" w:colFirst="0" w:colLast="0"/>
      <w:bookmarkEnd w:id="7"/>
    </w:p>
    <w:p w:rsidR="00D7209D" w:rsidRPr="00533696" w:rsidRDefault="00E1109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8" w:name="_heading=h.7exltrefnn4" w:colFirst="0" w:colLast="0"/>
      <w:bookmarkEnd w:id="8"/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 xml:space="preserve">ІІ. Основні завдання та повноваження </w:t>
      </w:r>
    </w:p>
    <w:p w:rsidR="00D7209D" w:rsidRPr="00533696" w:rsidRDefault="00EA21FB" w:rsidP="00CA6F52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9" w:name="_heading=h.6d5u9n1dwwgz" w:colFirst="0" w:colLast="0"/>
      <w:bookmarkEnd w:id="9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1.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 У процесі роботи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обоча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г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рупа дотримується наступних етапів проведення визначення потреб населення та </w:t>
      </w:r>
      <w:r w:rsidR="00141149" w:rsidRPr="00533696">
        <w:rPr>
          <w:rFonts w:ascii="Times New Roman" w:eastAsia="Times New Roman" w:hAnsi="Times New Roman" w:cs="Times New Roman"/>
          <w:sz w:val="26"/>
          <w:szCs w:val="26"/>
        </w:rPr>
        <w:t>складання Соціального паспорту:</w:t>
      </w:r>
    </w:p>
    <w:p w:rsidR="00141149" w:rsidRPr="00533696" w:rsidRDefault="00141149" w:rsidP="00EA21F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1.1. Виявлення та аналіз потреби осіб, сімей, які перебувають у складних життєвих обставинах, або соціальної групи у соціальних послугах.</w:t>
      </w:r>
    </w:p>
    <w:p w:rsidR="00141149" w:rsidRPr="00533696" w:rsidRDefault="00141149" w:rsidP="00EA21F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1.2. Визначення суб’єктів, що надають соціальні, адміністративні, медичні, юридичні послуги.</w:t>
      </w:r>
    </w:p>
    <w:p w:rsidR="00D7209D" w:rsidRPr="00533696" w:rsidRDefault="00141149" w:rsidP="0014114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1.3. </w:t>
      </w:r>
      <w:bookmarkStart w:id="10" w:name="_heading=h.6paqpqwts80y" w:colFirst="0" w:colLast="0"/>
      <w:bookmarkStart w:id="11" w:name="_heading=h.mjq00q4rl97b" w:colFirst="0" w:colLast="0"/>
      <w:bookmarkStart w:id="12" w:name="_heading=h.hhofphh44l9r" w:colFirst="0" w:colLast="0"/>
      <w:bookmarkEnd w:id="10"/>
      <w:bookmarkEnd w:id="11"/>
      <w:bookmarkEnd w:id="12"/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Проведення аналізу результат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>ів визначення потреб населення.</w:t>
      </w:r>
    </w:p>
    <w:p w:rsidR="00D7209D" w:rsidRPr="00533696" w:rsidRDefault="00141149" w:rsidP="0014114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1.4. </w:t>
      </w:r>
      <w:bookmarkStart w:id="13" w:name="_heading=h.r0uekko1ko0m" w:colFirst="0" w:colLast="0"/>
      <w:bookmarkEnd w:id="13"/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Визначення пріоритетів щодо організ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>ації надання соціальних послуг.</w:t>
      </w:r>
    </w:p>
    <w:p w:rsidR="00D7209D" w:rsidRPr="00533696" w:rsidRDefault="00141149" w:rsidP="00141149">
      <w:pPr>
        <w:tabs>
          <w:tab w:val="left" w:pos="993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1.5. </w:t>
      </w:r>
      <w:bookmarkStart w:id="14" w:name="_heading=h.5ytm7eu6x01i" w:colFirst="0" w:colLast="0"/>
      <w:bookmarkEnd w:id="14"/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Розроблення рекомендацій щодо прийняття програми розвитку сис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>теми надання соціальних послуг.</w:t>
      </w:r>
    </w:p>
    <w:p w:rsidR="00141149" w:rsidRPr="00533696" w:rsidRDefault="00141149" w:rsidP="00141149">
      <w:pPr>
        <w:tabs>
          <w:tab w:val="left" w:pos="993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2. </w:t>
      </w:r>
      <w:bookmarkStart w:id="15" w:name="_heading=h.q44qgexzqnkb" w:colFirst="0" w:colLast="0"/>
      <w:bookmarkEnd w:id="15"/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Робоча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г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рупа проводить визначення потреб населення згідно з методологією Порядку визначення потреб населення адміністративно-територіально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>ї одиниці у соціальних послугах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7209D" w:rsidRPr="00533696" w:rsidRDefault="00141149" w:rsidP="00141149">
      <w:pPr>
        <w:tabs>
          <w:tab w:val="left" w:pos="993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</w:t>
      </w:r>
      <w:bookmarkStart w:id="16" w:name="_heading=h.d59v1oqq4l0a" w:colFirst="0" w:colLast="0"/>
      <w:bookmarkEnd w:id="16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З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а результатами визначення потреб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обоча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група 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складає звіт, який виноситься для обговорення і погодження на засідання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обочої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г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рупи. Звіт має складатися з результатів визначення потреб та Плану заходів з організації надання соціа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>льних послуг населенню громади.</w:t>
      </w:r>
    </w:p>
    <w:p w:rsidR="00D7209D" w:rsidRPr="00533696" w:rsidRDefault="00141149" w:rsidP="00141149">
      <w:pPr>
        <w:tabs>
          <w:tab w:val="left" w:pos="993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4. </w:t>
      </w:r>
      <w:bookmarkStart w:id="17" w:name="_heading=h.jp1cnkn93bzg" w:colFirst="0" w:colLast="0"/>
      <w:bookmarkEnd w:id="17"/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Робоча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г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рупа використовуючи зібрану інформацію профіля громади і звіт за результатами визначення потреб, складає Соціальний паспорт громади.</w:t>
      </w:r>
    </w:p>
    <w:p w:rsidR="00D7209D" w:rsidRPr="00533696" w:rsidRDefault="00141149" w:rsidP="00141149">
      <w:pPr>
        <w:tabs>
          <w:tab w:val="left" w:pos="993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5. </w:t>
      </w:r>
      <w:bookmarkStart w:id="18" w:name="_heading=h.cyu8kapo6k5" w:colFirst="0" w:colLast="0"/>
      <w:bookmarkEnd w:id="18"/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Звіт про результати визначення потреб населення та Соціальний паспорт громади розміщуються на офіційному веб-сайті громади. </w:t>
      </w:r>
    </w:p>
    <w:p w:rsidR="00D7209D" w:rsidRPr="00533696" w:rsidRDefault="00D7209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19" w:name="_heading=h.22zvzozodhk" w:colFirst="0" w:colLast="0"/>
      <w:bookmarkEnd w:id="19"/>
    </w:p>
    <w:p w:rsidR="00141149" w:rsidRPr="00533696" w:rsidRDefault="00E1109E" w:rsidP="001411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20" w:name="_heading=h.velkt7ljv5nn" w:colFirst="0" w:colLast="0"/>
      <w:bookmarkEnd w:id="20"/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 xml:space="preserve">ІІІ. Порядок створення та організації діяльності робочої групи </w:t>
      </w:r>
      <w:bookmarkStart w:id="21" w:name="_heading=h.3cehhmly6rnw" w:colFirst="0" w:colLast="0"/>
      <w:bookmarkEnd w:id="21"/>
    </w:p>
    <w:p w:rsidR="00D7209D" w:rsidRPr="00533696" w:rsidRDefault="00851F50" w:rsidP="00141149">
      <w:pPr>
        <w:pStyle w:val="a5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Посадовий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склад р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обочої </w:t>
      </w:r>
      <w:r w:rsidR="00141149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г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рупи, Положення про </w:t>
      </w:r>
      <w:r w:rsidR="00EC6BE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її діяльність 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затверджуються 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виконкомом</w:t>
      </w:r>
      <w:r w:rsidR="00281F77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Саврансько</w:t>
      </w:r>
      <w:r w:rsidR="00141149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ї</w:t>
      </w:r>
      <w:r w:rsidR="00281F77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ради</w:t>
      </w:r>
      <w:r w:rsidR="00141149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D7209D" w:rsidRPr="00533696" w:rsidRDefault="00FF73DA" w:rsidP="0014114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2" w:name="_heading=h.c3h5efjjvrgt" w:colFirst="0" w:colLast="0"/>
      <w:bookmarkEnd w:id="22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обоч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41149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г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>руп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 утворюється у складі голови, заступника голови, секретаря та членів робочої групи.  </w:t>
      </w:r>
      <w:r w:rsidR="00E1109E" w:rsidRPr="0053369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C685B" w:rsidRPr="00533696" w:rsidRDefault="00E1109E" w:rsidP="00AC685B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23" w:name="_heading=h.gjdgxs" w:colFirst="0" w:colLast="0"/>
      <w:bookmarkStart w:id="24" w:name="_heading=h.nnx5xhyl8hd2" w:colFirst="0" w:colLast="0"/>
      <w:bookmarkEnd w:id="23"/>
      <w:bookmarkEnd w:id="24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Організаційною формою діяльності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обочої групи є засідання, які скликаються керівником робочої групи за необхідністю, та правомочні, якщо в них беруть участь не менше 50% в</w:t>
      </w:r>
      <w:r w:rsidR="00990D29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ід загального складу її членів.</w:t>
      </w:r>
    </w:p>
    <w:p w:rsidR="00D7209D" w:rsidRPr="00533696" w:rsidRDefault="00E1109E" w:rsidP="00990D2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5" w:name="_heading=h.8lnr7dolkuf4" w:colFirst="0" w:colLast="0"/>
      <w:bookmarkEnd w:id="25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Рішення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обочої групи приймається більшістю голосів від числа членів, які присутні на засіданні, шляхом відкритого голосування. 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За умови рівного розподілу голосів вирішальним є голос голови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р</w:t>
      </w:r>
      <w:r w:rsidRPr="00533696">
        <w:rPr>
          <w:rFonts w:ascii="Times New Roman" w:eastAsia="Times New Roman" w:hAnsi="Times New Roman" w:cs="Times New Roman"/>
          <w:sz w:val="26"/>
          <w:szCs w:val="26"/>
        </w:rPr>
        <w:t>обочої групи.</w:t>
      </w:r>
    </w:p>
    <w:p w:rsidR="00AC685B" w:rsidRPr="00533696" w:rsidRDefault="00AC685B" w:rsidP="00990D29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Організаційне забезпечення діяльності робочої групи здійснює відділ соціального захисту населення селищної ради.</w:t>
      </w:r>
    </w:p>
    <w:p w:rsidR="00D7209D" w:rsidRPr="00533696" w:rsidRDefault="00D7209D" w:rsidP="00990D29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6" w:name="_heading=h.o3juglleba3" w:colFirst="0" w:colLast="0"/>
      <w:bookmarkEnd w:id="26"/>
    </w:p>
    <w:p w:rsidR="00D7209D" w:rsidRPr="00533696" w:rsidRDefault="00E1109E" w:rsidP="00990D29">
      <w:pPr>
        <w:tabs>
          <w:tab w:val="left" w:pos="567"/>
        </w:tabs>
        <w:spacing w:after="20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27" w:name="_heading=h.vjpm9umqyod" w:colFirst="0" w:colLast="0"/>
      <w:bookmarkEnd w:id="27"/>
      <w:r w:rsidRPr="00533696">
        <w:rPr>
          <w:rFonts w:ascii="Times New Roman" w:eastAsia="Times New Roman" w:hAnsi="Times New Roman" w:cs="Times New Roman"/>
          <w:b/>
          <w:sz w:val="26"/>
          <w:szCs w:val="26"/>
        </w:rPr>
        <w:t xml:space="preserve">ІV. Повноваження керівника та інших членів робочої групи </w:t>
      </w:r>
    </w:p>
    <w:p w:rsidR="00D7209D" w:rsidRPr="00533696" w:rsidRDefault="00E1109E" w:rsidP="00F9465F">
      <w:pPr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8" w:name="_heading=h.1j9xk0udc77t" w:colFirst="0" w:colLast="0"/>
      <w:bookmarkEnd w:id="28"/>
      <w:r w:rsidRPr="00533696">
        <w:rPr>
          <w:rFonts w:ascii="Times New Roman" w:eastAsia="Times New Roman" w:hAnsi="Times New Roman" w:cs="Times New Roman"/>
          <w:sz w:val="26"/>
          <w:szCs w:val="26"/>
        </w:rPr>
        <w:t>Керівник робочої групи: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9" w:name="_heading=h.wtxqm5askt7a" w:colFirst="0" w:colLast="0"/>
      <w:bookmarkEnd w:id="29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скликає комісію;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0" w:name="_heading=h.pzsvrtniczrs" w:colFirst="0" w:colLast="0"/>
      <w:bookmarkEnd w:id="30"/>
      <w:r w:rsidRPr="00533696">
        <w:rPr>
          <w:rFonts w:ascii="Times New Roman" w:eastAsia="Times New Roman" w:hAnsi="Times New Roman" w:cs="Times New Roman"/>
          <w:sz w:val="26"/>
          <w:szCs w:val="26"/>
        </w:rPr>
        <w:t>головує на засіданнях;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31" w:name="_heading=h.i281gtychwbz" w:colFirst="0" w:colLast="0"/>
      <w:bookmarkEnd w:id="31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підписує протокол та інші 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</w:rPr>
        <w:t>документи.</w:t>
      </w:r>
    </w:p>
    <w:p w:rsidR="00D341D7" w:rsidRPr="00533696" w:rsidRDefault="00D341D7" w:rsidP="00D341D7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2A2928"/>
          <w:sz w:val="26"/>
          <w:szCs w:val="26"/>
          <w:lang w:val="uk-UA"/>
        </w:rPr>
      </w:pPr>
      <w:r w:rsidRPr="00533696">
        <w:rPr>
          <w:rFonts w:ascii="Times New Roman" w:hAnsi="Times New Roman" w:cs="Times New Roman"/>
          <w:color w:val="2A2928"/>
          <w:sz w:val="26"/>
          <w:szCs w:val="26"/>
        </w:rPr>
        <w:t xml:space="preserve">Засідання </w:t>
      </w:r>
      <w:r w:rsidR="005C0648" w:rsidRPr="00533696">
        <w:rPr>
          <w:rFonts w:ascii="Times New Roman" w:hAnsi="Times New Roman" w:cs="Times New Roman"/>
          <w:color w:val="2A2928"/>
          <w:sz w:val="26"/>
          <w:szCs w:val="26"/>
          <w:lang w:val="uk-UA"/>
        </w:rPr>
        <w:t>робочої групи</w:t>
      </w:r>
      <w:r w:rsidRPr="00533696">
        <w:rPr>
          <w:rFonts w:ascii="Times New Roman" w:hAnsi="Times New Roman" w:cs="Times New Roman"/>
          <w:color w:val="2A2928"/>
          <w:sz w:val="26"/>
          <w:szCs w:val="26"/>
        </w:rPr>
        <w:t xml:space="preserve"> веде голова, а у разі його</w:t>
      </w:r>
      <w:r w:rsidR="005C0648" w:rsidRPr="00533696">
        <w:rPr>
          <w:rFonts w:ascii="Times New Roman" w:hAnsi="Times New Roman" w:cs="Times New Roman"/>
          <w:color w:val="2A2928"/>
          <w:sz w:val="26"/>
          <w:szCs w:val="26"/>
        </w:rPr>
        <w:t xml:space="preserve"> відсутності – заступник голови</w:t>
      </w:r>
      <w:r w:rsidR="005C0648" w:rsidRPr="00533696">
        <w:rPr>
          <w:rFonts w:ascii="Times New Roman" w:hAnsi="Times New Roman" w:cs="Times New Roman"/>
          <w:color w:val="2A2928"/>
          <w:sz w:val="26"/>
          <w:szCs w:val="26"/>
          <w:lang w:val="uk-UA"/>
        </w:rPr>
        <w:t xml:space="preserve"> робочої групи.</w:t>
      </w:r>
    </w:p>
    <w:p w:rsidR="00D7209D" w:rsidRPr="00533696" w:rsidRDefault="00E1109E" w:rsidP="00F9465F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2" w:name="_heading=h.cclzelomb819" w:colFirst="0" w:colLast="0"/>
      <w:bookmarkEnd w:id="32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2. Секретар робочої групи: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3" w:name="_heading=h.ana7j1rn8sol" w:colFirst="0" w:colLast="0"/>
      <w:bookmarkEnd w:id="33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веде діловодство;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4" w:name="_heading=h.ng4s6ljqnwtj" w:colFirst="0" w:colLast="0"/>
      <w:bookmarkEnd w:id="34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веде протоколи засідань; </w:t>
      </w:r>
    </w:p>
    <w:p w:rsidR="00D7209D" w:rsidRPr="00533696" w:rsidRDefault="00E1109E" w:rsidP="00281F77">
      <w:pPr>
        <w:tabs>
          <w:tab w:val="left" w:pos="567"/>
        </w:tabs>
        <w:spacing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5" w:name="_heading=h.vubs3kup6lpd" w:colFirst="0" w:colLast="0"/>
      <w:bookmarkEnd w:id="35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підписує разом з головою робочої групи протоколи засідань.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36" w:name="_heading=h.psl7by6uhqmf" w:colFirst="0" w:colLast="0"/>
      <w:bookmarkEnd w:id="36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Члени робочої групи: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37" w:name="_heading=h.vi9uc3s1gzq6" w:colFirst="0" w:colLast="0"/>
      <w:bookmarkEnd w:id="37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приймають рішення щодо організації роботи робочої групи;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8" w:name="_heading=h.3nn72bq5b12e" w:colFirst="0" w:colLast="0"/>
      <w:bookmarkEnd w:id="38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вивчають матеріали, надані для проведення визначення потреб населення у соціальних послугах;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9" w:name="_heading=h.aeair0o1njoi" w:colFirst="0" w:colLast="0"/>
      <w:bookmarkEnd w:id="39"/>
      <w:r w:rsidRPr="00533696">
        <w:rPr>
          <w:rFonts w:ascii="Times New Roman" w:eastAsia="Times New Roman" w:hAnsi="Times New Roman" w:cs="Times New Roman"/>
          <w:sz w:val="26"/>
          <w:szCs w:val="26"/>
        </w:rPr>
        <w:t xml:space="preserve">аналізують результати проведення визначення потреб населення у соціальних послугах; </w:t>
      </w:r>
    </w:p>
    <w:p w:rsidR="00D7209D" w:rsidRPr="00533696" w:rsidRDefault="00E1109E" w:rsidP="00F9465F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40" w:name="_heading=h.h9bd9i9vp6e4" w:colFirst="0" w:colLast="0"/>
      <w:bookmarkEnd w:id="40"/>
      <w:r w:rsidRPr="00533696">
        <w:rPr>
          <w:rFonts w:ascii="Times New Roman" w:eastAsia="Times New Roman" w:hAnsi="Times New Roman" w:cs="Times New Roman"/>
          <w:sz w:val="26"/>
          <w:szCs w:val="26"/>
        </w:rPr>
        <w:t>вносять пропозиції щодо покращення якості наданих соціальних послуг</w:t>
      </w:r>
      <w:r w:rsidR="00F9465F"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D7209D" w:rsidRPr="00533696" w:rsidRDefault="00D7209D" w:rsidP="00990D29">
      <w:pPr>
        <w:tabs>
          <w:tab w:val="left" w:pos="567"/>
        </w:tabs>
        <w:spacing w:line="240" w:lineRule="auto"/>
        <w:ind w:left="1440"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33696" w:rsidRDefault="00533696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41" w:name="_heading=h.bq38cmm7ljtd" w:colFirst="0" w:colLast="0"/>
      <w:bookmarkStart w:id="42" w:name="_heading=h.4fl2twsesxmy" w:colFirst="0" w:colLast="0"/>
      <w:bookmarkEnd w:id="41"/>
      <w:bookmarkEnd w:id="42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533696" w:rsidRDefault="00533696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533696" w:rsidRDefault="00533696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</w:t>
      </w:r>
    </w:p>
    <w:p w:rsidR="00533696" w:rsidRDefault="00533696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D7209D" w:rsidRPr="00533696" w:rsidRDefault="00851F50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соціального</w:t>
      </w:r>
    </w:p>
    <w:p w:rsidR="00D7209D" w:rsidRDefault="00851F50" w:rsidP="00AC4241">
      <w:pPr>
        <w:spacing w:line="240" w:lineRule="auto"/>
        <w:rPr>
          <w:sz w:val="20"/>
          <w:szCs w:val="20"/>
        </w:rPr>
      </w:pPr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захисту населення                      </w:t>
      </w:r>
      <w:r w:rsidR="00533696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533696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bookmarkStart w:id="43" w:name="_GoBack"/>
      <w:bookmarkEnd w:id="43"/>
      <w:r w:rsidRPr="0053369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               Людмила ВОРОБЙОВА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sectPr w:rsidR="00D7209D" w:rsidSect="006F7CFD">
      <w:headerReference w:type="default" r:id="rId9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BF7" w:rsidRDefault="00EF2BF7" w:rsidP="006F7CFD">
      <w:pPr>
        <w:spacing w:line="240" w:lineRule="auto"/>
      </w:pPr>
      <w:r>
        <w:separator/>
      </w:r>
    </w:p>
  </w:endnote>
  <w:endnote w:type="continuationSeparator" w:id="0">
    <w:p w:rsidR="00EF2BF7" w:rsidRDefault="00EF2BF7" w:rsidP="006F7C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BF7" w:rsidRDefault="00EF2BF7" w:rsidP="006F7CFD">
      <w:pPr>
        <w:spacing w:line="240" w:lineRule="auto"/>
      </w:pPr>
      <w:r>
        <w:separator/>
      </w:r>
    </w:p>
  </w:footnote>
  <w:footnote w:type="continuationSeparator" w:id="0">
    <w:p w:rsidR="00EF2BF7" w:rsidRDefault="00EF2BF7" w:rsidP="006F7C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15398"/>
      <w:docPartObj>
        <w:docPartGallery w:val="Page Numbers (Top of Page)"/>
        <w:docPartUnique/>
      </w:docPartObj>
    </w:sdtPr>
    <w:sdtEndPr/>
    <w:sdtContent>
      <w:p w:rsidR="00D341D7" w:rsidRDefault="00C4685E">
        <w:pPr>
          <w:pStyle w:val="a6"/>
          <w:jc w:val="center"/>
        </w:pPr>
        <w:r>
          <w:fldChar w:fldCharType="begin"/>
        </w:r>
        <w:r w:rsidR="00A83163">
          <w:instrText xml:space="preserve"> PAGE   \* MERGEFORMAT </w:instrText>
        </w:r>
        <w:r>
          <w:fldChar w:fldCharType="separate"/>
        </w:r>
        <w:r w:rsidR="005336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41D7" w:rsidRDefault="00D341D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51D92"/>
    <w:multiLevelType w:val="multilevel"/>
    <w:tmpl w:val="5F98E3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EEA02F6"/>
    <w:multiLevelType w:val="hybridMultilevel"/>
    <w:tmpl w:val="6D5034C4"/>
    <w:lvl w:ilvl="0" w:tplc="D3D05A64">
      <w:start w:val="1"/>
      <w:numFmt w:val="decimal"/>
      <w:lvlText w:val="%1."/>
      <w:lvlJc w:val="left"/>
      <w:pPr>
        <w:ind w:left="104" w:hanging="31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A3EC60E">
      <w:numFmt w:val="bullet"/>
      <w:lvlText w:val="•"/>
      <w:lvlJc w:val="left"/>
      <w:pPr>
        <w:ind w:left="1076" w:hanging="310"/>
      </w:pPr>
      <w:rPr>
        <w:rFonts w:hint="default"/>
        <w:lang w:val="uk-UA" w:eastAsia="en-US" w:bidi="ar-SA"/>
      </w:rPr>
    </w:lvl>
    <w:lvl w:ilvl="2" w:tplc="802EFAFA">
      <w:numFmt w:val="bullet"/>
      <w:lvlText w:val="•"/>
      <w:lvlJc w:val="left"/>
      <w:pPr>
        <w:ind w:left="2052" w:hanging="310"/>
      </w:pPr>
      <w:rPr>
        <w:rFonts w:hint="default"/>
        <w:lang w:val="uk-UA" w:eastAsia="en-US" w:bidi="ar-SA"/>
      </w:rPr>
    </w:lvl>
    <w:lvl w:ilvl="3" w:tplc="F508F470">
      <w:numFmt w:val="bullet"/>
      <w:lvlText w:val="•"/>
      <w:lvlJc w:val="left"/>
      <w:pPr>
        <w:ind w:left="3028" w:hanging="310"/>
      </w:pPr>
      <w:rPr>
        <w:rFonts w:hint="default"/>
        <w:lang w:val="uk-UA" w:eastAsia="en-US" w:bidi="ar-SA"/>
      </w:rPr>
    </w:lvl>
    <w:lvl w:ilvl="4" w:tplc="FB26873E">
      <w:numFmt w:val="bullet"/>
      <w:lvlText w:val="•"/>
      <w:lvlJc w:val="left"/>
      <w:pPr>
        <w:ind w:left="4004" w:hanging="310"/>
      </w:pPr>
      <w:rPr>
        <w:rFonts w:hint="default"/>
        <w:lang w:val="uk-UA" w:eastAsia="en-US" w:bidi="ar-SA"/>
      </w:rPr>
    </w:lvl>
    <w:lvl w:ilvl="5" w:tplc="F1943C46">
      <w:numFmt w:val="bullet"/>
      <w:lvlText w:val="•"/>
      <w:lvlJc w:val="left"/>
      <w:pPr>
        <w:ind w:left="4980" w:hanging="310"/>
      </w:pPr>
      <w:rPr>
        <w:rFonts w:hint="default"/>
        <w:lang w:val="uk-UA" w:eastAsia="en-US" w:bidi="ar-SA"/>
      </w:rPr>
    </w:lvl>
    <w:lvl w:ilvl="6" w:tplc="C6B0FD44">
      <w:numFmt w:val="bullet"/>
      <w:lvlText w:val="•"/>
      <w:lvlJc w:val="left"/>
      <w:pPr>
        <w:ind w:left="5956" w:hanging="310"/>
      </w:pPr>
      <w:rPr>
        <w:rFonts w:hint="default"/>
        <w:lang w:val="uk-UA" w:eastAsia="en-US" w:bidi="ar-SA"/>
      </w:rPr>
    </w:lvl>
    <w:lvl w:ilvl="7" w:tplc="C47099F4">
      <w:numFmt w:val="bullet"/>
      <w:lvlText w:val="•"/>
      <w:lvlJc w:val="left"/>
      <w:pPr>
        <w:ind w:left="6932" w:hanging="310"/>
      </w:pPr>
      <w:rPr>
        <w:rFonts w:hint="default"/>
        <w:lang w:val="uk-UA" w:eastAsia="en-US" w:bidi="ar-SA"/>
      </w:rPr>
    </w:lvl>
    <w:lvl w:ilvl="8" w:tplc="8E3E602A">
      <w:numFmt w:val="bullet"/>
      <w:lvlText w:val="•"/>
      <w:lvlJc w:val="left"/>
      <w:pPr>
        <w:ind w:left="7908" w:hanging="310"/>
      </w:pPr>
      <w:rPr>
        <w:rFonts w:hint="default"/>
        <w:lang w:val="uk-UA" w:eastAsia="en-US" w:bidi="ar-SA"/>
      </w:rPr>
    </w:lvl>
  </w:abstractNum>
  <w:abstractNum w:abstractNumId="2">
    <w:nsid w:val="3DAC35A1"/>
    <w:multiLevelType w:val="multilevel"/>
    <w:tmpl w:val="46ACC5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57AF287B"/>
    <w:multiLevelType w:val="multilevel"/>
    <w:tmpl w:val="7AF8EE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1511100"/>
    <w:multiLevelType w:val="multilevel"/>
    <w:tmpl w:val="C468802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09D"/>
    <w:rsid w:val="000A162A"/>
    <w:rsid w:val="001044C6"/>
    <w:rsid w:val="00141149"/>
    <w:rsid w:val="00191CBA"/>
    <w:rsid w:val="001C6F55"/>
    <w:rsid w:val="002809B0"/>
    <w:rsid w:val="00281F77"/>
    <w:rsid w:val="002F2EF8"/>
    <w:rsid w:val="00356094"/>
    <w:rsid w:val="003E16DB"/>
    <w:rsid w:val="00403E92"/>
    <w:rsid w:val="00484EAB"/>
    <w:rsid w:val="004B7E37"/>
    <w:rsid w:val="004E4555"/>
    <w:rsid w:val="00533696"/>
    <w:rsid w:val="005C0648"/>
    <w:rsid w:val="0067655B"/>
    <w:rsid w:val="006F7CFD"/>
    <w:rsid w:val="00743EC6"/>
    <w:rsid w:val="00796580"/>
    <w:rsid w:val="00815DE0"/>
    <w:rsid w:val="00821710"/>
    <w:rsid w:val="00851F50"/>
    <w:rsid w:val="008C0BE9"/>
    <w:rsid w:val="008E365E"/>
    <w:rsid w:val="00990D29"/>
    <w:rsid w:val="009A6FE6"/>
    <w:rsid w:val="009F4CAD"/>
    <w:rsid w:val="00A77322"/>
    <w:rsid w:val="00A83163"/>
    <w:rsid w:val="00AC07D0"/>
    <w:rsid w:val="00AC256B"/>
    <w:rsid w:val="00AC4241"/>
    <w:rsid w:val="00AC685B"/>
    <w:rsid w:val="00BF63F6"/>
    <w:rsid w:val="00C4685E"/>
    <w:rsid w:val="00C52946"/>
    <w:rsid w:val="00C70A5F"/>
    <w:rsid w:val="00CA6F52"/>
    <w:rsid w:val="00CF4176"/>
    <w:rsid w:val="00D341D7"/>
    <w:rsid w:val="00D7209D"/>
    <w:rsid w:val="00D9341D"/>
    <w:rsid w:val="00E1109E"/>
    <w:rsid w:val="00EA21FB"/>
    <w:rsid w:val="00EC6BEE"/>
    <w:rsid w:val="00EF2BF7"/>
    <w:rsid w:val="00F9465F"/>
    <w:rsid w:val="00FF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2CFCD-873D-497C-8D85-73243B6C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07"/>
  </w:style>
  <w:style w:type="paragraph" w:styleId="1">
    <w:name w:val="heading 1"/>
    <w:basedOn w:val="a"/>
    <w:next w:val="a"/>
    <w:uiPriority w:val="9"/>
    <w:qFormat/>
    <w:rsid w:val="00AC256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AC256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AC256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C256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C256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AC256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C25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C256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AC25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AC256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rsid w:val="00EA21FB"/>
    <w:pPr>
      <w:widowControl w:val="0"/>
      <w:suppressAutoHyphens/>
      <w:spacing w:before="260" w:line="300" w:lineRule="auto"/>
      <w:ind w:right="400"/>
    </w:pPr>
    <w:rPr>
      <w:rFonts w:ascii="Times New Roman" w:hAnsi="Times New Roman" w:cs="Times New Roman"/>
      <w:sz w:val="24"/>
      <w:szCs w:val="20"/>
      <w:lang w:val="uk-UA" w:eastAsia="ar-SA"/>
    </w:rPr>
  </w:style>
  <w:style w:type="paragraph" w:styleId="a5">
    <w:name w:val="List Paragraph"/>
    <w:basedOn w:val="a"/>
    <w:uiPriority w:val="1"/>
    <w:qFormat/>
    <w:rsid w:val="0014114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7CF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7CFD"/>
  </w:style>
  <w:style w:type="paragraph" w:styleId="a8">
    <w:name w:val="footer"/>
    <w:basedOn w:val="a"/>
    <w:link w:val="a9"/>
    <w:uiPriority w:val="99"/>
    <w:semiHidden/>
    <w:unhideWhenUsed/>
    <w:rsid w:val="006F7CF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7CFD"/>
  </w:style>
  <w:style w:type="character" w:styleId="aa">
    <w:name w:val="Hyperlink"/>
    <w:basedOn w:val="a0"/>
    <w:uiPriority w:val="99"/>
    <w:semiHidden/>
    <w:unhideWhenUsed/>
    <w:rsid w:val="00104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qjNd5d6iMJut9DbVpF3hAemLKA==">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Lyubimov</dc:creator>
  <cp:lastModifiedBy>User1</cp:lastModifiedBy>
  <cp:revision>25</cp:revision>
  <cp:lastPrinted>2022-04-08T06:44:00Z</cp:lastPrinted>
  <dcterms:created xsi:type="dcterms:W3CDTF">2021-06-16T09:30:00Z</dcterms:created>
  <dcterms:modified xsi:type="dcterms:W3CDTF">2022-04-08T06:44:00Z</dcterms:modified>
</cp:coreProperties>
</file>